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E47" w:rsidRPr="00D4579E" w:rsidRDefault="00296D38" w:rsidP="00D4579E">
      <w:pPr>
        <w:jc w:val="center"/>
        <w:rPr>
          <w:b/>
          <w:bCs/>
          <w:sz w:val="36"/>
          <w:szCs w:val="36"/>
        </w:rPr>
      </w:pPr>
      <w:r w:rsidRPr="00D4579E">
        <w:rPr>
          <w:b/>
          <w:bCs/>
          <w:sz w:val="36"/>
          <w:szCs w:val="36"/>
        </w:rPr>
        <w:t>La Laïcité fondement de notre pacte social</w:t>
      </w:r>
    </w:p>
    <w:p w:rsidR="002B79A1" w:rsidRDefault="002B79A1" w:rsidP="00296D38">
      <w:pPr>
        <w:pStyle w:val="Sansinterligne"/>
        <w:rPr>
          <w:sz w:val="28"/>
          <w:szCs w:val="28"/>
        </w:rPr>
      </w:pPr>
    </w:p>
    <w:p w:rsidR="00296D38" w:rsidRDefault="00296D38" w:rsidP="00296D38">
      <w:pPr>
        <w:pStyle w:val="Sansinterligne"/>
        <w:rPr>
          <w:sz w:val="28"/>
          <w:szCs w:val="28"/>
        </w:rPr>
      </w:pPr>
      <w:r w:rsidRPr="002B79A1">
        <w:rPr>
          <w:sz w:val="28"/>
          <w:szCs w:val="28"/>
        </w:rPr>
        <w:t xml:space="preserve">Notre Président national Eddy Khaldi, dans son rapport moral du congrès national 2022 </w:t>
      </w:r>
      <w:r w:rsidR="000813FB" w:rsidRPr="002B79A1">
        <w:rPr>
          <w:sz w:val="28"/>
          <w:szCs w:val="28"/>
        </w:rPr>
        <w:t>écrit</w:t>
      </w:r>
      <w:r w:rsidRPr="002B79A1">
        <w:rPr>
          <w:sz w:val="28"/>
          <w:szCs w:val="28"/>
        </w:rPr>
        <w:t> : la laïcité vacille.</w:t>
      </w:r>
    </w:p>
    <w:p w:rsidR="002B79A1" w:rsidRPr="002B79A1" w:rsidRDefault="002B79A1" w:rsidP="00296D38">
      <w:pPr>
        <w:pStyle w:val="Sansinterligne"/>
        <w:rPr>
          <w:sz w:val="28"/>
          <w:szCs w:val="28"/>
        </w:rPr>
      </w:pPr>
    </w:p>
    <w:p w:rsidR="00296D38" w:rsidRPr="002B79A1" w:rsidRDefault="00296D38" w:rsidP="00296D38">
      <w:pPr>
        <w:pStyle w:val="Sansinterligne"/>
        <w:rPr>
          <w:sz w:val="28"/>
          <w:szCs w:val="28"/>
        </w:rPr>
      </w:pPr>
      <w:r w:rsidRPr="002B79A1">
        <w:rPr>
          <w:b/>
          <w:bCs/>
          <w:sz w:val="28"/>
          <w:szCs w:val="28"/>
        </w:rPr>
        <w:t>Oui la laïcité vacille</w:t>
      </w:r>
      <w:r w:rsidRPr="002B79A1">
        <w:rPr>
          <w:sz w:val="28"/>
          <w:szCs w:val="28"/>
        </w:rPr>
        <w:t xml:space="preserve"> quand on privilégie la liberté religieuse de l’accompagnant au détriment de la liberté de conscience de l’accompagné.</w:t>
      </w:r>
    </w:p>
    <w:p w:rsidR="00296D38" w:rsidRPr="002B79A1" w:rsidRDefault="00BE609A" w:rsidP="00BE609A">
      <w:pPr>
        <w:pStyle w:val="Sansinterligne"/>
        <w:rPr>
          <w:sz w:val="28"/>
          <w:szCs w:val="28"/>
        </w:rPr>
      </w:pPr>
      <w:r w:rsidRPr="002B79A1">
        <w:rPr>
          <w:b/>
          <w:bCs/>
          <w:sz w:val="28"/>
          <w:szCs w:val="28"/>
        </w:rPr>
        <w:t>Oui la laïcité vacille</w:t>
      </w:r>
      <w:r w:rsidRPr="002B79A1">
        <w:rPr>
          <w:sz w:val="28"/>
          <w:szCs w:val="28"/>
        </w:rPr>
        <w:t xml:space="preserve"> quand de plus en plus d’élèves échappent </w:t>
      </w:r>
      <w:r w:rsidR="009B377C">
        <w:rPr>
          <w:sz w:val="28"/>
          <w:szCs w:val="28"/>
        </w:rPr>
        <w:t xml:space="preserve">ou quittent </w:t>
      </w:r>
      <w:r w:rsidRPr="002B79A1">
        <w:rPr>
          <w:sz w:val="28"/>
          <w:szCs w:val="28"/>
        </w:rPr>
        <w:t xml:space="preserve">l’école publique au profit d’écoles privées catholiques ou autres ou d’écoles hors contrats confessionnelles voire </w:t>
      </w:r>
      <w:proofErr w:type="spellStart"/>
      <w:r w:rsidRPr="002B79A1">
        <w:rPr>
          <w:sz w:val="28"/>
          <w:szCs w:val="28"/>
        </w:rPr>
        <w:t>pseudopédagogiques</w:t>
      </w:r>
      <w:proofErr w:type="spellEnd"/>
      <w:r w:rsidRPr="002B79A1">
        <w:rPr>
          <w:sz w:val="28"/>
          <w:szCs w:val="28"/>
        </w:rPr>
        <w:t>.</w:t>
      </w:r>
    </w:p>
    <w:p w:rsidR="00BE609A" w:rsidRPr="002B79A1" w:rsidRDefault="00BE609A" w:rsidP="00BE609A">
      <w:pPr>
        <w:pStyle w:val="Sansinterligne"/>
        <w:rPr>
          <w:sz w:val="28"/>
          <w:szCs w:val="28"/>
        </w:rPr>
      </w:pPr>
      <w:r w:rsidRPr="002B79A1">
        <w:rPr>
          <w:b/>
          <w:bCs/>
          <w:sz w:val="28"/>
          <w:szCs w:val="28"/>
        </w:rPr>
        <w:t>Oui la laïcité vacille</w:t>
      </w:r>
      <w:r w:rsidRPr="002B79A1">
        <w:rPr>
          <w:sz w:val="28"/>
          <w:szCs w:val="28"/>
        </w:rPr>
        <w:t xml:space="preserve"> quand en l’adjectivant : </w:t>
      </w:r>
      <w:r w:rsidR="00015E92" w:rsidRPr="002B79A1">
        <w:rPr>
          <w:sz w:val="28"/>
          <w:szCs w:val="28"/>
        </w:rPr>
        <w:t>positive,</w:t>
      </w:r>
      <w:r w:rsidRPr="002B79A1">
        <w:rPr>
          <w:sz w:val="28"/>
          <w:szCs w:val="28"/>
        </w:rPr>
        <w:t xml:space="preserve"> </w:t>
      </w:r>
      <w:r w:rsidR="00015E92" w:rsidRPr="002B79A1">
        <w:rPr>
          <w:sz w:val="28"/>
          <w:szCs w:val="28"/>
        </w:rPr>
        <w:t>ouverte, plurielle</w:t>
      </w:r>
      <w:r w:rsidRPr="002B79A1">
        <w:rPr>
          <w:sz w:val="28"/>
          <w:szCs w:val="28"/>
        </w:rPr>
        <w:t>, certains tentent d’adapter ce principe républicain à des exigences religieuses ou ethniques</w:t>
      </w:r>
      <w:r w:rsidR="00015E92" w:rsidRPr="002B79A1">
        <w:rPr>
          <w:sz w:val="28"/>
          <w:szCs w:val="28"/>
        </w:rPr>
        <w:t>.</w:t>
      </w:r>
    </w:p>
    <w:p w:rsidR="002B79A1" w:rsidRDefault="002B79A1" w:rsidP="00BE609A">
      <w:pPr>
        <w:pStyle w:val="Sansinterligne"/>
        <w:rPr>
          <w:sz w:val="28"/>
          <w:szCs w:val="28"/>
        </w:rPr>
      </w:pPr>
    </w:p>
    <w:p w:rsidR="00015E92" w:rsidRDefault="00015E92" w:rsidP="00BE609A">
      <w:pPr>
        <w:pStyle w:val="Sansinterligne"/>
        <w:rPr>
          <w:sz w:val="28"/>
          <w:szCs w:val="28"/>
        </w:rPr>
      </w:pPr>
      <w:r w:rsidRPr="002B79A1">
        <w:rPr>
          <w:sz w:val="28"/>
          <w:szCs w:val="28"/>
        </w:rPr>
        <w:t>Aussi, ce congrès 2023 de St C</w:t>
      </w:r>
      <w:r w:rsidR="002B79A1">
        <w:rPr>
          <w:sz w:val="28"/>
          <w:szCs w:val="28"/>
        </w:rPr>
        <w:t xml:space="preserve">hamond </w:t>
      </w:r>
      <w:r w:rsidRPr="002B79A1">
        <w:rPr>
          <w:sz w:val="28"/>
          <w:szCs w:val="28"/>
        </w:rPr>
        <w:t>doit être l’occasion de réaffirmer que la mission fondamentale de notre école républicaine est de préparer et instituer la citoyenneté permettant aux élèves rassemblés d’apprendre à vivre ensemble au-delà des appartenances politiques, religieuses, philosophiques de leurs parents.</w:t>
      </w:r>
    </w:p>
    <w:p w:rsidR="002B79A1" w:rsidRPr="002B79A1" w:rsidRDefault="002B79A1" w:rsidP="00BE609A">
      <w:pPr>
        <w:pStyle w:val="Sansinterligne"/>
        <w:rPr>
          <w:sz w:val="28"/>
          <w:szCs w:val="28"/>
        </w:rPr>
      </w:pPr>
    </w:p>
    <w:p w:rsidR="00015E92" w:rsidRPr="002B79A1" w:rsidRDefault="00015E92" w:rsidP="00BE609A">
      <w:pPr>
        <w:pStyle w:val="Sansinterligne"/>
        <w:rPr>
          <w:sz w:val="28"/>
          <w:szCs w:val="28"/>
        </w:rPr>
      </w:pPr>
      <w:r w:rsidRPr="002B79A1">
        <w:rPr>
          <w:sz w:val="28"/>
          <w:szCs w:val="28"/>
        </w:rPr>
        <w:t xml:space="preserve">Pour conclure sur ce </w:t>
      </w:r>
      <w:r w:rsidR="002B79A1" w:rsidRPr="002B79A1">
        <w:rPr>
          <w:sz w:val="28"/>
          <w:szCs w:val="28"/>
        </w:rPr>
        <w:t>chapitre,</w:t>
      </w:r>
      <w:r w:rsidRPr="002B79A1">
        <w:rPr>
          <w:sz w:val="28"/>
          <w:szCs w:val="28"/>
        </w:rPr>
        <w:t xml:space="preserve"> je reprendrai à mon compte les propos de M. le Maire</w:t>
      </w:r>
      <w:r w:rsidR="009B377C">
        <w:rPr>
          <w:sz w:val="28"/>
          <w:szCs w:val="28"/>
        </w:rPr>
        <w:t xml:space="preserve"> de St Chamond</w:t>
      </w:r>
      <w:r w:rsidRPr="002B79A1">
        <w:rPr>
          <w:sz w:val="28"/>
          <w:szCs w:val="28"/>
        </w:rPr>
        <w:t xml:space="preserve"> le 9 décembre 2015 à l’occasion de la plantation d’un arbre de la </w:t>
      </w:r>
      <w:r w:rsidR="00DD61BD" w:rsidRPr="002B79A1">
        <w:rPr>
          <w:sz w:val="28"/>
          <w:szCs w:val="28"/>
        </w:rPr>
        <w:t>Laïcité :</w:t>
      </w:r>
    </w:p>
    <w:p w:rsidR="002B79A1" w:rsidRDefault="002B79A1" w:rsidP="00BE609A">
      <w:pPr>
        <w:pStyle w:val="Sansinterligne"/>
        <w:rPr>
          <w:color w:val="7030A0"/>
          <w:sz w:val="28"/>
          <w:szCs w:val="28"/>
        </w:rPr>
      </w:pPr>
    </w:p>
    <w:p w:rsidR="00DD61BD" w:rsidRPr="002B79A1" w:rsidRDefault="00DD61BD" w:rsidP="002B79A1">
      <w:pPr>
        <w:pStyle w:val="Sansinterligne"/>
        <w:ind w:firstLine="708"/>
        <w:rPr>
          <w:color w:val="7030A0"/>
          <w:sz w:val="28"/>
          <w:szCs w:val="28"/>
        </w:rPr>
      </w:pPr>
      <w:r w:rsidRPr="002B79A1">
        <w:rPr>
          <w:color w:val="7030A0"/>
          <w:sz w:val="28"/>
          <w:szCs w:val="28"/>
        </w:rPr>
        <w:t xml:space="preserve">Dans un contexte national et international fait de tensions, </w:t>
      </w:r>
      <w:r w:rsidR="002B79A1" w:rsidRPr="002B79A1">
        <w:rPr>
          <w:color w:val="7030A0"/>
          <w:sz w:val="28"/>
          <w:szCs w:val="28"/>
        </w:rPr>
        <w:t>notamment liées</w:t>
      </w:r>
      <w:r w:rsidRPr="002B79A1">
        <w:rPr>
          <w:color w:val="7030A0"/>
          <w:sz w:val="28"/>
          <w:szCs w:val="28"/>
        </w:rPr>
        <w:t xml:space="preserve"> à des interprétations extrêmes de certains textes religieux, il est plus que jamais essentiel d’agir pour réaffirmer et promouvoir-</w:t>
      </w:r>
      <w:r w:rsidR="002B79A1">
        <w:rPr>
          <w:color w:val="7030A0"/>
          <w:sz w:val="28"/>
          <w:szCs w:val="28"/>
        </w:rPr>
        <w:t xml:space="preserve"> </w:t>
      </w:r>
      <w:r w:rsidRPr="002B79A1">
        <w:rPr>
          <w:color w:val="7030A0"/>
          <w:sz w:val="28"/>
          <w:szCs w:val="28"/>
        </w:rPr>
        <w:t>et notamment dans les écoles lieu de savoir et de transmission-</w:t>
      </w:r>
      <w:r w:rsidR="002B79A1">
        <w:rPr>
          <w:color w:val="7030A0"/>
          <w:sz w:val="28"/>
          <w:szCs w:val="28"/>
        </w:rPr>
        <w:t xml:space="preserve"> </w:t>
      </w:r>
      <w:r w:rsidRPr="002B79A1">
        <w:rPr>
          <w:color w:val="7030A0"/>
          <w:sz w:val="28"/>
          <w:szCs w:val="28"/>
        </w:rPr>
        <w:t>le principe de laïcité…</w:t>
      </w:r>
    </w:p>
    <w:sectPr w:rsidR="00DD61BD" w:rsidRPr="002B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38"/>
    <w:rsid w:val="00015E92"/>
    <w:rsid w:val="000813FB"/>
    <w:rsid w:val="00296D38"/>
    <w:rsid w:val="002B79A1"/>
    <w:rsid w:val="009B377C"/>
    <w:rsid w:val="00BE609A"/>
    <w:rsid w:val="00D04DD9"/>
    <w:rsid w:val="00D4579E"/>
    <w:rsid w:val="00DD61BD"/>
    <w:rsid w:val="00F0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B1C5"/>
  <w15:chartTrackingRefBased/>
  <w15:docId w15:val="{6FAFBE99-60AA-4E52-8C66-889F88EF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6</cp:revision>
  <dcterms:created xsi:type="dcterms:W3CDTF">2023-03-14T16:36:00Z</dcterms:created>
  <dcterms:modified xsi:type="dcterms:W3CDTF">2023-03-19T10:32:00Z</dcterms:modified>
</cp:coreProperties>
</file>